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6F0" w:rsidRDefault="0093075C" w:rsidP="00F62020">
      <w:pPr>
        <w:spacing w:after="0" w:line="240" w:lineRule="auto"/>
        <w:jc w:val="center"/>
      </w:pPr>
      <w:r>
        <w:t>Sr. Gregorio Chacón Gavilán</w:t>
      </w:r>
    </w:p>
    <w:p w:rsidR="0093075C" w:rsidRDefault="0093075C" w:rsidP="00F62020">
      <w:pPr>
        <w:spacing w:after="0" w:line="240" w:lineRule="auto"/>
        <w:jc w:val="center"/>
      </w:pPr>
      <w:r>
        <w:t>Jefe de la Unidad de Personal</w:t>
      </w:r>
    </w:p>
    <w:p w:rsidR="0029445A" w:rsidRDefault="0029445A" w:rsidP="00F62020">
      <w:pPr>
        <w:spacing w:after="0" w:line="240" w:lineRule="auto"/>
        <w:jc w:val="center"/>
      </w:pPr>
      <w:r>
        <w:t>(Dirección Administrativa)</w:t>
      </w:r>
    </w:p>
    <w:p w:rsidR="00F62020" w:rsidRDefault="00F62020" w:rsidP="00F62020">
      <w:pPr>
        <w:spacing w:after="0" w:line="240" w:lineRule="auto"/>
        <w:jc w:val="center"/>
      </w:pPr>
    </w:p>
    <w:p w:rsidR="004C06F0" w:rsidRDefault="00DF7B4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DIMENSIÓN 3: SOPORTE INSTITUCIONAL</w:t>
      </w:r>
    </w:p>
    <w:p w:rsidR="004C06F0" w:rsidRDefault="00DF7B4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FACTOR 11: RECURSOS HUMANOS </w:t>
      </w:r>
    </w:p>
    <w:p w:rsidR="004C06F0" w:rsidRDefault="00DF7B4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ESTÁNDAR 32. </w:t>
      </w:r>
      <w:r>
        <w:rPr>
          <w:b/>
          <w:sz w:val="18"/>
          <w:szCs w:val="18"/>
        </w:rPr>
        <w:t>RECURSOS HUMANOS PARA LA GESTIÓN DEL PROGRAMA DE ESTUDIOS</w:t>
      </w:r>
    </w:p>
    <w:p w:rsidR="004C06F0" w:rsidRDefault="004C06F0">
      <w:pPr>
        <w:spacing w:after="0" w:line="240" w:lineRule="auto"/>
        <w:jc w:val="center"/>
      </w:pPr>
    </w:p>
    <w:tbl>
      <w:tblPr>
        <w:tblStyle w:val="afe"/>
        <w:tblW w:w="15735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862"/>
        <w:gridCol w:w="889"/>
        <w:gridCol w:w="944"/>
        <w:gridCol w:w="982"/>
        <w:gridCol w:w="1559"/>
        <w:gridCol w:w="982"/>
        <w:gridCol w:w="1263"/>
        <w:gridCol w:w="64"/>
        <w:gridCol w:w="1114"/>
        <w:gridCol w:w="8"/>
        <w:gridCol w:w="1226"/>
        <w:gridCol w:w="1134"/>
        <w:gridCol w:w="33"/>
        <w:gridCol w:w="817"/>
        <w:gridCol w:w="33"/>
        <w:gridCol w:w="991"/>
      </w:tblGrid>
      <w:tr w:rsidR="00CC69B4" w:rsidRPr="00CC69B4" w:rsidTr="006D082E">
        <w:trPr>
          <w:trHeight w:val="300"/>
        </w:trPr>
        <w:tc>
          <w:tcPr>
            <w:tcW w:w="2834" w:type="dxa"/>
            <w:tcBorders>
              <w:top w:val="single" w:sz="7" w:space="0" w:color="4F81BD"/>
              <w:left w:val="single" w:sz="7" w:space="0" w:color="4F81BD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CC69B4" w:rsidRDefault="00730C01">
            <w:pPr>
              <w:spacing w:line="276" w:lineRule="auto"/>
              <w:ind w:left="186" w:right="100" w:hanging="75"/>
              <w:jc w:val="center"/>
              <w:rPr>
                <w:b/>
                <w:color w:val="FFFFFF"/>
                <w:sz w:val="16"/>
                <w:szCs w:val="16"/>
              </w:rPr>
            </w:pPr>
            <w:r w:rsidRPr="00CC69B4">
              <w:rPr>
                <w:b/>
                <w:color w:val="FFFFFF"/>
                <w:sz w:val="16"/>
                <w:szCs w:val="16"/>
              </w:rPr>
              <w:t xml:space="preserve">            </w:t>
            </w:r>
          </w:p>
        </w:tc>
        <w:tc>
          <w:tcPr>
            <w:tcW w:w="862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CC69B4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6"/>
                <w:szCs w:val="16"/>
              </w:rPr>
            </w:pPr>
            <w:r w:rsidRPr="00CC69B4">
              <w:rPr>
                <w:b/>
                <w:color w:val="FFFFFF"/>
                <w:sz w:val="16"/>
                <w:szCs w:val="16"/>
              </w:rPr>
              <w:t>Unidad Responsable</w:t>
            </w:r>
          </w:p>
        </w:tc>
        <w:tc>
          <w:tcPr>
            <w:tcW w:w="889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CC69B4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6"/>
                <w:szCs w:val="16"/>
              </w:rPr>
            </w:pPr>
            <w:r w:rsidRPr="00CC69B4">
              <w:rPr>
                <w:b/>
                <w:color w:val="FFFFFF"/>
                <w:sz w:val="16"/>
                <w:szCs w:val="16"/>
              </w:rPr>
              <w:t>Evaluación Inicial</w:t>
            </w:r>
          </w:p>
        </w:tc>
        <w:tc>
          <w:tcPr>
            <w:tcW w:w="94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CC69B4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6"/>
                <w:szCs w:val="16"/>
              </w:rPr>
            </w:pPr>
            <w:r w:rsidRPr="00CC69B4">
              <w:rPr>
                <w:b/>
                <w:color w:val="FFFFFF"/>
                <w:sz w:val="16"/>
                <w:szCs w:val="16"/>
              </w:rPr>
              <w:t xml:space="preserve">Evidencias </w:t>
            </w:r>
          </w:p>
        </w:tc>
        <w:tc>
          <w:tcPr>
            <w:tcW w:w="982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CC69B4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6"/>
                <w:szCs w:val="16"/>
              </w:rPr>
            </w:pPr>
            <w:r w:rsidRPr="00CC69B4">
              <w:rPr>
                <w:b/>
                <w:color w:val="FFFFFF"/>
                <w:sz w:val="16"/>
                <w:szCs w:val="16"/>
              </w:rPr>
              <w:t>Garantía</w:t>
            </w:r>
          </w:p>
        </w:tc>
        <w:tc>
          <w:tcPr>
            <w:tcW w:w="1559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CC69B4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6"/>
                <w:szCs w:val="16"/>
              </w:rPr>
            </w:pPr>
            <w:r w:rsidRPr="00CC69B4">
              <w:rPr>
                <w:b/>
                <w:color w:val="FFFFFF"/>
                <w:sz w:val="16"/>
                <w:szCs w:val="16"/>
              </w:rPr>
              <w:t>Respaldo</w:t>
            </w:r>
          </w:p>
        </w:tc>
        <w:tc>
          <w:tcPr>
            <w:tcW w:w="982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CC69B4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6"/>
                <w:szCs w:val="16"/>
              </w:rPr>
            </w:pPr>
            <w:r w:rsidRPr="00CC69B4">
              <w:rPr>
                <w:b/>
                <w:color w:val="FFFFFF"/>
                <w:sz w:val="16"/>
                <w:szCs w:val="16"/>
              </w:rPr>
              <w:t>Acciones de mejora</w:t>
            </w:r>
          </w:p>
        </w:tc>
        <w:tc>
          <w:tcPr>
            <w:tcW w:w="1263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CC69B4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6"/>
                <w:szCs w:val="16"/>
              </w:rPr>
            </w:pPr>
            <w:r w:rsidRPr="00CC69B4">
              <w:rPr>
                <w:b/>
                <w:color w:val="FFFFFF"/>
                <w:sz w:val="16"/>
                <w:szCs w:val="16"/>
              </w:rPr>
              <w:t xml:space="preserve">Justificación de acciones </w:t>
            </w:r>
          </w:p>
        </w:tc>
        <w:tc>
          <w:tcPr>
            <w:tcW w:w="1178" w:type="dxa"/>
            <w:gridSpan w:val="2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CC69B4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6"/>
                <w:szCs w:val="16"/>
              </w:rPr>
            </w:pPr>
            <w:r w:rsidRPr="00CC69B4">
              <w:rPr>
                <w:b/>
                <w:color w:val="FFFFFF"/>
                <w:sz w:val="16"/>
                <w:szCs w:val="16"/>
              </w:rPr>
              <w:t>Avance de Acciones (%)</w:t>
            </w:r>
          </w:p>
        </w:tc>
        <w:tc>
          <w:tcPr>
            <w:tcW w:w="1234" w:type="dxa"/>
            <w:gridSpan w:val="2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CC69B4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6"/>
                <w:szCs w:val="16"/>
              </w:rPr>
            </w:pPr>
            <w:r w:rsidRPr="00CC69B4">
              <w:rPr>
                <w:b/>
                <w:color w:val="FFFFFF"/>
                <w:sz w:val="16"/>
                <w:szCs w:val="16"/>
              </w:rPr>
              <w:t>Medición de Impactos</w:t>
            </w:r>
          </w:p>
        </w:tc>
        <w:tc>
          <w:tcPr>
            <w:tcW w:w="113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CC69B4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6"/>
                <w:szCs w:val="16"/>
              </w:rPr>
            </w:pPr>
            <w:r w:rsidRPr="00CC69B4">
              <w:rPr>
                <w:b/>
                <w:color w:val="FFFFFF"/>
                <w:sz w:val="16"/>
                <w:szCs w:val="16"/>
              </w:rPr>
              <w:t>Justificación de Logros</w:t>
            </w:r>
          </w:p>
        </w:tc>
        <w:tc>
          <w:tcPr>
            <w:tcW w:w="850" w:type="dxa"/>
            <w:gridSpan w:val="2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CC69B4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6"/>
                <w:szCs w:val="16"/>
              </w:rPr>
            </w:pPr>
            <w:r w:rsidRPr="00CC69B4">
              <w:rPr>
                <w:b/>
                <w:color w:val="FFFFFF"/>
                <w:sz w:val="16"/>
                <w:szCs w:val="16"/>
              </w:rPr>
              <w:t>Ob</w:t>
            </w:r>
            <w:r w:rsidR="00CE0FCB" w:rsidRPr="00CC69B4">
              <w:rPr>
                <w:b/>
                <w:color w:val="FFFFFF"/>
                <w:sz w:val="16"/>
                <w:szCs w:val="16"/>
              </w:rPr>
              <w:t>servación</w:t>
            </w:r>
          </w:p>
        </w:tc>
        <w:tc>
          <w:tcPr>
            <w:tcW w:w="1024" w:type="dxa"/>
            <w:gridSpan w:val="2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Pr="00CC69B4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6"/>
                <w:szCs w:val="16"/>
              </w:rPr>
            </w:pPr>
            <w:r w:rsidRPr="00CC69B4">
              <w:rPr>
                <w:b/>
                <w:color w:val="FFFFFF"/>
                <w:sz w:val="16"/>
                <w:szCs w:val="16"/>
              </w:rPr>
              <w:t>Nivel Alcanzado</w:t>
            </w:r>
          </w:p>
        </w:tc>
      </w:tr>
      <w:tr w:rsidR="00CC69B4" w:rsidRPr="00CC69B4" w:rsidTr="006D082E">
        <w:trPr>
          <w:trHeight w:val="680"/>
        </w:trPr>
        <w:tc>
          <w:tcPr>
            <w:tcW w:w="2834" w:type="dxa"/>
            <w:vAlign w:val="center"/>
          </w:tcPr>
          <w:p w:rsidR="004C06F0" w:rsidRPr="00CC69B4" w:rsidRDefault="00DF7B40">
            <w:pPr>
              <w:rPr>
                <w:b/>
                <w:sz w:val="16"/>
                <w:szCs w:val="16"/>
              </w:rPr>
            </w:pPr>
            <w:r w:rsidRPr="00CC69B4">
              <w:rPr>
                <w:b/>
                <w:sz w:val="16"/>
                <w:szCs w:val="16"/>
              </w:rPr>
              <w:t>Estándar 32. Recursos humanos para la gestión del programa de estudios</w:t>
            </w:r>
          </w:p>
          <w:p w:rsidR="004C06F0" w:rsidRPr="00CC69B4" w:rsidRDefault="00DF7B40">
            <w:pPr>
              <w:rPr>
                <w:sz w:val="16"/>
                <w:szCs w:val="16"/>
              </w:rPr>
            </w:pPr>
            <w:r w:rsidRPr="00CC69B4">
              <w:rPr>
                <w:sz w:val="16"/>
                <w:szCs w:val="16"/>
              </w:rPr>
              <w:t>El grupo directivo o alta dirección del programa de estudios está formado por profesionales calificados que gestionan su desarrollo y fortalecimiento.</w:t>
            </w:r>
          </w:p>
          <w:p w:rsidR="004C06F0" w:rsidRPr="00CC69B4" w:rsidRDefault="00DF7B40">
            <w:pPr>
              <w:rPr>
                <w:sz w:val="16"/>
                <w:szCs w:val="16"/>
              </w:rPr>
            </w:pPr>
            <w:proofErr w:type="gramStart"/>
            <w:r w:rsidRPr="00CC69B4">
              <w:rPr>
                <w:sz w:val="16"/>
                <w:szCs w:val="16"/>
              </w:rPr>
              <w:t>Asimismo</w:t>
            </w:r>
            <w:proofErr w:type="gramEnd"/>
            <w:r w:rsidRPr="00CC69B4">
              <w:rPr>
                <w:sz w:val="16"/>
                <w:szCs w:val="16"/>
              </w:rPr>
              <w:t xml:space="preserve"> el programa de estudios dispone del personal administrativo para dar soporte a sus actividades.</w:t>
            </w:r>
          </w:p>
        </w:tc>
        <w:tc>
          <w:tcPr>
            <w:tcW w:w="862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  <w:r w:rsidRPr="00CC69B4">
              <w:rPr>
                <w:sz w:val="16"/>
                <w:szCs w:val="16"/>
              </w:rPr>
              <w:t>Unidad de Personal</w:t>
            </w:r>
          </w:p>
        </w:tc>
        <w:tc>
          <w:tcPr>
            <w:tcW w:w="889" w:type="dxa"/>
            <w:vAlign w:val="center"/>
          </w:tcPr>
          <w:p w:rsidR="004C06F0" w:rsidRPr="00CC69B4" w:rsidRDefault="004C06F0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  <w:r w:rsidRPr="00CC69B4">
              <w:rPr>
                <w:sz w:val="16"/>
                <w:szCs w:val="16"/>
              </w:rPr>
              <w:t>Cumple</w:t>
            </w:r>
          </w:p>
        </w:tc>
        <w:tc>
          <w:tcPr>
            <w:tcW w:w="944" w:type="dxa"/>
            <w:vAlign w:val="center"/>
          </w:tcPr>
          <w:p w:rsidR="004C06F0" w:rsidRPr="00CC69B4" w:rsidRDefault="004C06F0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  <w:r w:rsidRPr="00CC69B4">
              <w:rPr>
                <w:sz w:val="16"/>
                <w:szCs w:val="16"/>
              </w:rPr>
              <w:t>Legajos de personal administrativo</w:t>
            </w:r>
          </w:p>
        </w:tc>
        <w:tc>
          <w:tcPr>
            <w:tcW w:w="982" w:type="dxa"/>
            <w:vAlign w:val="center"/>
          </w:tcPr>
          <w:p w:rsidR="004C06F0" w:rsidRPr="00CC69B4" w:rsidRDefault="004C06F0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  <w:r w:rsidRPr="00CC69B4">
              <w:rPr>
                <w:sz w:val="16"/>
                <w:szCs w:val="16"/>
              </w:rPr>
              <w:t>Manual de Organización y funciones</w:t>
            </w:r>
          </w:p>
        </w:tc>
        <w:tc>
          <w:tcPr>
            <w:tcW w:w="1559" w:type="dxa"/>
            <w:vAlign w:val="center"/>
          </w:tcPr>
          <w:p w:rsidR="004C06F0" w:rsidRPr="00CC69B4" w:rsidRDefault="004C06F0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FB5533">
            <w:pPr>
              <w:ind w:left="11"/>
              <w:rPr>
                <w:sz w:val="16"/>
                <w:szCs w:val="16"/>
              </w:rPr>
            </w:pPr>
          </w:p>
          <w:p w:rsidR="00E866AA" w:rsidRPr="00CC69B4" w:rsidRDefault="00E866AA" w:rsidP="00E576A7">
            <w:pPr>
              <w:ind w:left="11"/>
              <w:rPr>
                <w:sz w:val="16"/>
                <w:szCs w:val="16"/>
              </w:rPr>
            </w:pPr>
          </w:p>
          <w:p w:rsidR="00FB5533" w:rsidRPr="00CC69B4" w:rsidRDefault="00730C01" w:rsidP="00730C01">
            <w:pPr>
              <w:ind w:left="11"/>
              <w:rPr>
                <w:sz w:val="16"/>
                <w:szCs w:val="16"/>
              </w:rPr>
            </w:pPr>
            <w:r w:rsidRPr="00CC69B4">
              <w:rPr>
                <w:sz w:val="16"/>
                <w:szCs w:val="16"/>
              </w:rPr>
              <w:t>Digitalización</w:t>
            </w:r>
            <w:r w:rsidR="00FB5533" w:rsidRPr="00CC69B4">
              <w:rPr>
                <w:sz w:val="16"/>
                <w:szCs w:val="16"/>
              </w:rPr>
              <w:t xml:space="preserve"> </w:t>
            </w:r>
            <w:r w:rsidR="00E866AA" w:rsidRPr="00CC69B4">
              <w:rPr>
                <w:sz w:val="16"/>
                <w:szCs w:val="16"/>
              </w:rPr>
              <w:t xml:space="preserve">de </w:t>
            </w:r>
            <w:r w:rsidR="00E576A7" w:rsidRPr="00CC69B4">
              <w:rPr>
                <w:sz w:val="16"/>
                <w:szCs w:val="16"/>
              </w:rPr>
              <w:t>Legajos</w:t>
            </w:r>
          </w:p>
        </w:tc>
        <w:tc>
          <w:tcPr>
            <w:tcW w:w="982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E866AA" w:rsidP="00E866AA">
            <w:pPr>
              <w:rPr>
                <w:sz w:val="16"/>
                <w:szCs w:val="16"/>
              </w:rPr>
            </w:pPr>
            <w:r w:rsidRPr="00CC69B4">
              <w:rPr>
                <w:sz w:val="16"/>
                <w:szCs w:val="16"/>
              </w:rPr>
              <w:t>constante</w:t>
            </w:r>
          </w:p>
        </w:tc>
        <w:tc>
          <w:tcPr>
            <w:tcW w:w="1327" w:type="dxa"/>
            <w:gridSpan w:val="2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E576A7" w:rsidP="00E576A7">
            <w:pPr>
              <w:rPr>
                <w:sz w:val="16"/>
                <w:szCs w:val="16"/>
              </w:rPr>
            </w:pPr>
            <w:r w:rsidRPr="00CC69B4">
              <w:rPr>
                <w:sz w:val="16"/>
                <w:szCs w:val="16"/>
              </w:rPr>
              <w:t xml:space="preserve">Correos Electrónicos y </w:t>
            </w:r>
            <w:r w:rsidR="00FB5533" w:rsidRPr="00CC69B4">
              <w:rPr>
                <w:sz w:val="16"/>
                <w:szCs w:val="16"/>
              </w:rPr>
              <w:t>Pág. Web</w:t>
            </w:r>
          </w:p>
        </w:tc>
        <w:tc>
          <w:tcPr>
            <w:tcW w:w="1122" w:type="dxa"/>
            <w:gridSpan w:val="2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FB5533">
            <w:pPr>
              <w:rPr>
                <w:sz w:val="16"/>
                <w:szCs w:val="16"/>
              </w:rPr>
            </w:pPr>
          </w:p>
          <w:p w:rsidR="00FB5533" w:rsidRPr="00CC69B4" w:rsidRDefault="00730C01" w:rsidP="00AD5CBB">
            <w:pPr>
              <w:rPr>
                <w:sz w:val="16"/>
                <w:szCs w:val="16"/>
              </w:rPr>
            </w:pPr>
            <w:r w:rsidRPr="00CC69B4">
              <w:rPr>
                <w:sz w:val="16"/>
                <w:szCs w:val="16"/>
              </w:rPr>
              <w:t>8</w:t>
            </w:r>
            <w:r w:rsidR="00FB5533" w:rsidRPr="00CC69B4">
              <w:rPr>
                <w:sz w:val="16"/>
                <w:szCs w:val="16"/>
              </w:rPr>
              <w:t>0%</w:t>
            </w:r>
            <w:r w:rsidR="00AD5CBB" w:rsidRPr="00CC69B4">
              <w:rPr>
                <w:sz w:val="16"/>
                <w:szCs w:val="16"/>
              </w:rPr>
              <w:t xml:space="preserve"> realizadas</w:t>
            </w:r>
          </w:p>
        </w:tc>
        <w:tc>
          <w:tcPr>
            <w:tcW w:w="1226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  <w:p w:rsidR="00E576A7" w:rsidRPr="00CC69B4" w:rsidRDefault="00E576A7">
            <w:pPr>
              <w:rPr>
                <w:sz w:val="16"/>
                <w:szCs w:val="16"/>
              </w:rPr>
            </w:pPr>
          </w:p>
          <w:p w:rsidR="00E576A7" w:rsidRPr="00CC69B4" w:rsidRDefault="00E576A7">
            <w:pPr>
              <w:rPr>
                <w:sz w:val="16"/>
                <w:szCs w:val="16"/>
              </w:rPr>
            </w:pPr>
          </w:p>
          <w:p w:rsidR="00E576A7" w:rsidRPr="00CC69B4" w:rsidRDefault="00E576A7">
            <w:pPr>
              <w:rPr>
                <w:sz w:val="16"/>
                <w:szCs w:val="16"/>
              </w:rPr>
            </w:pPr>
          </w:p>
          <w:p w:rsidR="00E576A7" w:rsidRPr="00CC69B4" w:rsidRDefault="00E576A7">
            <w:pPr>
              <w:rPr>
                <w:sz w:val="16"/>
                <w:szCs w:val="16"/>
              </w:rPr>
            </w:pPr>
          </w:p>
          <w:p w:rsidR="00E866AA" w:rsidRPr="00CC69B4" w:rsidRDefault="00E866AA">
            <w:pPr>
              <w:rPr>
                <w:sz w:val="16"/>
                <w:szCs w:val="16"/>
              </w:rPr>
            </w:pPr>
          </w:p>
          <w:p w:rsidR="00E576A7" w:rsidRPr="00CC69B4" w:rsidRDefault="00E866AA" w:rsidP="00730C01">
            <w:pPr>
              <w:rPr>
                <w:sz w:val="16"/>
                <w:szCs w:val="16"/>
              </w:rPr>
            </w:pPr>
            <w:r w:rsidRPr="00CC69B4">
              <w:rPr>
                <w:sz w:val="16"/>
                <w:szCs w:val="16"/>
              </w:rPr>
              <w:t xml:space="preserve">Cumplimiento de objetivos </w:t>
            </w:r>
          </w:p>
        </w:tc>
        <w:tc>
          <w:tcPr>
            <w:tcW w:w="1134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  <w:p w:rsidR="00E866AA" w:rsidRPr="00CC69B4" w:rsidRDefault="00E866AA">
            <w:pPr>
              <w:rPr>
                <w:sz w:val="16"/>
                <w:szCs w:val="16"/>
              </w:rPr>
            </w:pPr>
          </w:p>
          <w:p w:rsidR="00E866AA" w:rsidRPr="00CC69B4" w:rsidRDefault="00E866AA">
            <w:pPr>
              <w:rPr>
                <w:sz w:val="16"/>
                <w:szCs w:val="16"/>
              </w:rPr>
            </w:pPr>
          </w:p>
          <w:p w:rsidR="00E866AA" w:rsidRPr="00CC69B4" w:rsidRDefault="00E866AA">
            <w:pPr>
              <w:rPr>
                <w:sz w:val="16"/>
                <w:szCs w:val="16"/>
              </w:rPr>
            </w:pPr>
          </w:p>
          <w:p w:rsidR="00E866AA" w:rsidRPr="00CC69B4" w:rsidRDefault="00E866AA">
            <w:pPr>
              <w:rPr>
                <w:sz w:val="16"/>
                <w:szCs w:val="16"/>
              </w:rPr>
            </w:pPr>
          </w:p>
          <w:p w:rsidR="00E866AA" w:rsidRPr="00CC69B4" w:rsidRDefault="00E866AA">
            <w:pPr>
              <w:rPr>
                <w:sz w:val="16"/>
                <w:szCs w:val="16"/>
              </w:rPr>
            </w:pPr>
          </w:p>
          <w:p w:rsidR="00730C01" w:rsidRPr="00CC69B4" w:rsidRDefault="00730C01">
            <w:pPr>
              <w:rPr>
                <w:sz w:val="16"/>
                <w:szCs w:val="16"/>
              </w:rPr>
            </w:pPr>
          </w:p>
          <w:p w:rsidR="005247C2" w:rsidRPr="00CC69B4" w:rsidRDefault="005247C2">
            <w:pPr>
              <w:rPr>
                <w:sz w:val="16"/>
                <w:szCs w:val="16"/>
              </w:rPr>
            </w:pPr>
          </w:p>
          <w:p w:rsidR="00E866AA" w:rsidRPr="00CC69B4" w:rsidRDefault="005247C2">
            <w:pPr>
              <w:rPr>
                <w:sz w:val="16"/>
                <w:szCs w:val="16"/>
              </w:rPr>
            </w:pPr>
            <w:r w:rsidRPr="00CC69B4">
              <w:rPr>
                <w:sz w:val="16"/>
                <w:szCs w:val="16"/>
              </w:rPr>
              <w:t>Avances en d</w:t>
            </w:r>
            <w:r w:rsidR="00730C01" w:rsidRPr="00CC69B4">
              <w:rPr>
                <w:sz w:val="16"/>
                <w:szCs w:val="16"/>
              </w:rPr>
              <w:t>igitalización de legajos</w:t>
            </w:r>
          </w:p>
          <w:p w:rsidR="00E866AA" w:rsidRPr="00CC69B4" w:rsidRDefault="00E866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  <w:p w:rsidR="00730C01" w:rsidRPr="00CC69B4" w:rsidRDefault="00730C01">
            <w:pPr>
              <w:rPr>
                <w:sz w:val="16"/>
                <w:szCs w:val="16"/>
              </w:rPr>
            </w:pPr>
          </w:p>
          <w:p w:rsidR="00730C01" w:rsidRPr="00CC69B4" w:rsidRDefault="00730C01">
            <w:pPr>
              <w:rPr>
                <w:sz w:val="16"/>
                <w:szCs w:val="16"/>
              </w:rPr>
            </w:pPr>
          </w:p>
          <w:p w:rsidR="00730C01" w:rsidRPr="00CC69B4" w:rsidRDefault="00730C01">
            <w:pPr>
              <w:rPr>
                <w:sz w:val="16"/>
                <w:szCs w:val="16"/>
              </w:rPr>
            </w:pPr>
          </w:p>
          <w:p w:rsidR="00730C01" w:rsidRPr="00CC69B4" w:rsidRDefault="00730C01">
            <w:pPr>
              <w:rPr>
                <w:sz w:val="16"/>
                <w:szCs w:val="16"/>
              </w:rPr>
            </w:pPr>
          </w:p>
          <w:p w:rsidR="00730C01" w:rsidRPr="00CC69B4" w:rsidRDefault="00730C01">
            <w:pPr>
              <w:rPr>
                <w:sz w:val="16"/>
                <w:szCs w:val="16"/>
              </w:rPr>
            </w:pPr>
          </w:p>
          <w:p w:rsidR="00730C01" w:rsidRPr="00CC69B4" w:rsidRDefault="00730C01">
            <w:pPr>
              <w:rPr>
                <w:sz w:val="16"/>
                <w:szCs w:val="16"/>
              </w:rPr>
            </w:pPr>
          </w:p>
          <w:p w:rsidR="00730C01" w:rsidRPr="00CC69B4" w:rsidRDefault="00730C01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</w:tr>
      <w:tr w:rsidR="004C06F0" w:rsidRPr="00CC69B4" w:rsidTr="006D082E">
        <w:trPr>
          <w:trHeight w:val="360"/>
        </w:trPr>
        <w:tc>
          <w:tcPr>
            <w:tcW w:w="13894" w:type="dxa"/>
            <w:gridSpan w:val="14"/>
            <w:vAlign w:val="center"/>
          </w:tcPr>
          <w:p w:rsidR="004C06F0" w:rsidRPr="00CC69B4" w:rsidRDefault="00DF7B40">
            <w:pPr>
              <w:rPr>
                <w:sz w:val="16"/>
                <w:szCs w:val="16"/>
              </w:rPr>
            </w:pPr>
            <w:r w:rsidRPr="00CC69B4">
              <w:rPr>
                <w:b/>
                <w:sz w:val="16"/>
                <w:szCs w:val="16"/>
              </w:rPr>
              <w:t>Criterios</w:t>
            </w:r>
          </w:p>
        </w:tc>
        <w:tc>
          <w:tcPr>
            <w:tcW w:w="850" w:type="dxa"/>
            <w:gridSpan w:val="2"/>
            <w:vAlign w:val="center"/>
          </w:tcPr>
          <w:p w:rsidR="004C06F0" w:rsidRPr="00CC69B4" w:rsidRDefault="004C06F0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4C06F0" w:rsidRPr="00CC69B4" w:rsidRDefault="004C06F0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</w:tr>
      <w:tr w:rsidR="00CC69B4" w:rsidRPr="00CC69B4" w:rsidTr="006D082E">
        <w:trPr>
          <w:trHeight w:val="780"/>
        </w:trPr>
        <w:tc>
          <w:tcPr>
            <w:tcW w:w="2834" w:type="dxa"/>
            <w:vAlign w:val="center"/>
          </w:tcPr>
          <w:p w:rsidR="004C06F0" w:rsidRPr="00CC69B4" w:rsidRDefault="00DF7B40">
            <w:pPr>
              <w:ind w:left="11"/>
              <w:rPr>
                <w:sz w:val="16"/>
                <w:szCs w:val="16"/>
              </w:rPr>
            </w:pPr>
            <w:r w:rsidRPr="00CC69B4">
              <w:rPr>
                <w:sz w:val="16"/>
                <w:szCs w:val="16"/>
              </w:rPr>
              <w:t>El programa de estudios gestiona los recursos humanos de acuerdo con los perfiles de puestos y funciones establecidas.</w:t>
            </w:r>
          </w:p>
        </w:tc>
        <w:tc>
          <w:tcPr>
            <w:tcW w:w="862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:rsidR="004C06F0" w:rsidRPr="00CC69B4" w:rsidRDefault="004C06F0">
            <w:pPr>
              <w:ind w:left="11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4C06F0" w:rsidRPr="00CC69B4" w:rsidRDefault="004C06F0">
            <w:pPr>
              <w:ind w:left="11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385623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</w:tr>
      <w:tr w:rsidR="00CC69B4" w:rsidRPr="00CC69B4" w:rsidTr="006D082E">
        <w:trPr>
          <w:trHeight w:val="780"/>
        </w:trPr>
        <w:tc>
          <w:tcPr>
            <w:tcW w:w="2834" w:type="dxa"/>
            <w:vAlign w:val="center"/>
          </w:tcPr>
          <w:p w:rsidR="004C06F0" w:rsidRPr="00CC69B4" w:rsidRDefault="00DF7B40">
            <w:pPr>
              <w:ind w:left="11"/>
              <w:rPr>
                <w:sz w:val="16"/>
                <w:szCs w:val="16"/>
              </w:rPr>
            </w:pPr>
            <w:r w:rsidRPr="00CC69B4">
              <w:rPr>
                <w:sz w:val="16"/>
                <w:szCs w:val="16"/>
              </w:rPr>
              <w:t>El programa de estudios identifica los logros y las necesidades de capacitación a partir de la evaluación de personal.</w:t>
            </w:r>
          </w:p>
        </w:tc>
        <w:tc>
          <w:tcPr>
            <w:tcW w:w="862" w:type="dxa"/>
            <w:vAlign w:val="center"/>
          </w:tcPr>
          <w:p w:rsidR="004C06F0" w:rsidRPr="00CC69B4" w:rsidRDefault="004C06F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:rsidR="004C06F0" w:rsidRPr="00CC69B4" w:rsidRDefault="004C06F0">
            <w:pPr>
              <w:ind w:left="11"/>
              <w:rPr>
                <w:color w:val="FF0000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4C06F0" w:rsidRPr="00CC69B4" w:rsidRDefault="004C06F0">
            <w:pPr>
              <w:ind w:left="11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385623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</w:tr>
      <w:tr w:rsidR="00CC69B4" w:rsidRPr="00CC69B4" w:rsidTr="006D082E">
        <w:trPr>
          <w:trHeight w:val="780"/>
        </w:trPr>
        <w:tc>
          <w:tcPr>
            <w:tcW w:w="2834" w:type="dxa"/>
            <w:vAlign w:val="center"/>
          </w:tcPr>
          <w:p w:rsidR="004C06F0" w:rsidRPr="00CC69B4" w:rsidRDefault="00DF7B40">
            <w:pPr>
              <w:ind w:left="11"/>
              <w:rPr>
                <w:sz w:val="16"/>
                <w:szCs w:val="16"/>
              </w:rPr>
            </w:pPr>
            <w:r w:rsidRPr="00CC69B4">
              <w:rPr>
                <w:sz w:val="16"/>
                <w:szCs w:val="16"/>
              </w:rPr>
              <w:t>El programa de estudios dispone de un registro en el cual se considera: nombre del personal administrativo/ directivo, cargo, grado académico, título profesional, experiencia profesional, experiencia en gestión, horas de capacitación en los últimos tres años en temas afines al cargo, entre otros.</w:t>
            </w:r>
          </w:p>
        </w:tc>
        <w:tc>
          <w:tcPr>
            <w:tcW w:w="862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vAlign w:val="center"/>
          </w:tcPr>
          <w:p w:rsidR="004C06F0" w:rsidRPr="00CC69B4" w:rsidRDefault="004C06F0">
            <w:pPr>
              <w:ind w:left="11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4C06F0" w:rsidRPr="00CC69B4" w:rsidRDefault="004C06F0">
            <w:pPr>
              <w:ind w:left="11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385623"/>
            <w:vAlign w:val="center"/>
          </w:tcPr>
          <w:p w:rsidR="004C06F0" w:rsidRPr="00CC69B4" w:rsidRDefault="004C06F0">
            <w:pPr>
              <w:rPr>
                <w:sz w:val="16"/>
                <w:szCs w:val="16"/>
              </w:rPr>
            </w:pPr>
          </w:p>
        </w:tc>
      </w:tr>
    </w:tbl>
    <w:p w:rsidR="004C06F0" w:rsidRPr="00CC69B4" w:rsidRDefault="004C06F0" w:rsidP="00E43FF2">
      <w:pPr>
        <w:rPr>
          <w:sz w:val="16"/>
          <w:szCs w:val="16"/>
        </w:rPr>
      </w:pPr>
      <w:bookmarkStart w:id="0" w:name="_GoBack"/>
      <w:bookmarkEnd w:id="0"/>
    </w:p>
    <w:sectPr w:rsidR="004C06F0" w:rsidRPr="00CC69B4" w:rsidSect="00CC69B4">
      <w:headerReference w:type="default" r:id="rId6"/>
      <w:footerReference w:type="default" r:id="rId7"/>
      <w:pgSz w:w="16838" w:h="11906" w:orient="landscape" w:code="9"/>
      <w:pgMar w:top="624" w:right="1134" w:bottom="567" w:left="709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45B" w:rsidRDefault="00A9045B">
      <w:pPr>
        <w:spacing w:after="0" w:line="240" w:lineRule="auto"/>
      </w:pPr>
      <w:r>
        <w:separator/>
      </w:r>
    </w:p>
  </w:endnote>
  <w:endnote w:type="continuationSeparator" w:id="0">
    <w:p w:rsidR="00A9045B" w:rsidRDefault="00A9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571" w:rsidRDefault="006305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45B" w:rsidRDefault="00A9045B">
      <w:pPr>
        <w:spacing w:after="0" w:line="240" w:lineRule="auto"/>
      </w:pPr>
      <w:r>
        <w:separator/>
      </w:r>
    </w:p>
  </w:footnote>
  <w:footnote w:type="continuationSeparator" w:id="0">
    <w:p w:rsidR="00A9045B" w:rsidRDefault="00A9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571" w:rsidRDefault="006305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F0"/>
    <w:rsid w:val="000048D2"/>
    <w:rsid w:val="00210817"/>
    <w:rsid w:val="0029445A"/>
    <w:rsid w:val="00365E9B"/>
    <w:rsid w:val="003A4206"/>
    <w:rsid w:val="003B11F3"/>
    <w:rsid w:val="004900A4"/>
    <w:rsid w:val="004C06F0"/>
    <w:rsid w:val="005247C2"/>
    <w:rsid w:val="005547D1"/>
    <w:rsid w:val="005F4A47"/>
    <w:rsid w:val="00630571"/>
    <w:rsid w:val="00665AE2"/>
    <w:rsid w:val="006D082E"/>
    <w:rsid w:val="00724068"/>
    <w:rsid w:val="00730C01"/>
    <w:rsid w:val="007A13B0"/>
    <w:rsid w:val="007D38DC"/>
    <w:rsid w:val="00813098"/>
    <w:rsid w:val="008934A3"/>
    <w:rsid w:val="00895EE7"/>
    <w:rsid w:val="0093075C"/>
    <w:rsid w:val="00982D1A"/>
    <w:rsid w:val="00A05A95"/>
    <w:rsid w:val="00A45482"/>
    <w:rsid w:val="00A9045B"/>
    <w:rsid w:val="00AD5CBB"/>
    <w:rsid w:val="00B26D85"/>
    <w:rsid w:val="00CC0D60"/>
    <w:rsid w:val="00CC69B4"/>
    <w:rsid w:val="00CE0FCB"/>
    <w:rsid w:val="00D1759F"/>
    <w:rsid w:val="00D52E2F"/>
    <w:rsid w:val="00DF7B40"/>
    <w:rsid w:val="00E43FF2"/>
    <w:rsid w:val="00E576A7"/>
    <w:rsid w:val="00E866AA"/>
    <w:rsid w:val="00F16E22"/>
    <w:rsid w:val="00F62020"/>
    <w:rsid w:val="00F65581"/>
    <w:rsid w:val="00FA0B27"/>
    <w:rsid w:val="00FB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4A09ECF-F681-492D-B07B-93314B55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s-PE" w:eastAsia="es-P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4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George Munguía Becerra</dc:creator>
  <cp:lastModifiedBy>Docente</cp:lastModifiedBy>
  <cp:revision>4</cp:revision>
  <cp:lastPrinted>2018-08-24T16:37:00Z</cp:lastPrinted>
  <dcterms:created xsi:type="dcterms:W3CDTF">2018-08-24T16:37:00Z</dcterms:created>
  <dcterms:modified xsi:type="dcterms:W3CDTF">2018-10-04T15:42:00Z</dcterms:modified>
</cp:coreProperties>
</file>