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"/>
        <w:gridCol w:w="167"/>
        <w:gridCol w:w="32"/>
        <w:gridCol w:w="1767"/>
        <w:gridCol w:w="957"/>
        <w:gridCol w:w="2300"/>
        <w:gridCol w:w="149"/>
        <w:gridCol w:w="143"/>
        <w:gridCol w:w="18"/>
        <w:gridCol w:w="565"/>
        <w:gridCol w:w="167"/>
        <w:gridCol w:w="25"/>
        <w:gridCol w:w="687"/>
        <w:gridCol w:w="1659"/>
        <w:gridCol w:w="142"/>
        <w:gridCol w:w="22"/>
      </w:tblGrid>
      <w:tr w:rsidR="00962A59" w:rsidRPr="003D5E5E" w:rsidTr="00962A59">
        <w:trPr>
          <w:gridAfter w:val="1"/>
          <w:wAfter w:w="13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0800" behindDoc="1" locked="0" layoutInCell="1" allowOverlap="1" wp14:anchorId="3A9231F9" wp14:editId="1593F1C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-4445</wp:posOffset>
                  </wp:positionV>
                  <wp:extent cx="3021965" cy="509905"/>
                  <wp:effectExtent l="0" t="0" r="6985" b="4445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6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0"/>
            </w:tblGrid>
            <w:tr w:rsidR="000E7A24" w:rsidRPr="003D5E5E" w:rsidTr="00962A59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A24" w:rsidRPr="003D5E5E" w:rsidRDefault="000E7A24" w:rsidP="003D5E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E7A24" w:rsidRPr="003D5E5E" w:rsidTr="00962A59">
              <w:trPr>
                <w:trHeight w:val="300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A24" w:rsidRPr="003D5E5E" w:rsidRDefault="000E7A24" w:rsidP="003D5E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E7A24" w:rsidRPr="003D5E5E" w:rsidTr="00962A59">
        <w:trPr>
          <w:gridAfter w:val="14"/>
          <w:wAfter w:w="4860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E7A24" w:rsidRPr="003D5E5E" w:rsidTr="00962A59">
        <w:trPr>
          <w:gridAfter w:val="14"/>
          <w:wAfter w:w="4860" w:type="pct"/>
          <w:trHeight w:val="33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3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33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B0229C" w:rsidRDefault="00962A59" w:rsidP="000E7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0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Cátedra de </w:t>
            </w:r>
            <w:r w:rsidR="000E7A24" w:rsidRPr="00B0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  <w:t>Lengua Quechua</w:t>
            </w:r>
          </w:p>
          <w:p w:rsidR="000E7A24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675B8A" w:rsidRDefault="00675B8A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0E7A24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DATOS GENERALES</w:t>
            </w:r>
            <w:r w:rsidR="00B0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DE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232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23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408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258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277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7A24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Nombres</w:t>
            </w:r>
          </w:p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E7A24" w:rsidRPr="003D5E5E" w:rsidRDefault="000E7A24" w:rsidP="00DE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DNI / otro</w:t>
            </w:r>
          </w:p>
        </w:tc>
        <w:tc>
          <w:tcPr>
            <w:tcW w:w="19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8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DE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Fijo:</w:t>
            </w:r>
            <w:r w:rsidR="00C15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249366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2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Móvil: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DE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bookmarkStart w:id="0" w:name="_GoBack"/>
        <w:bookmarkEnd w:id="0"/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Ocupación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Centro de Trabajo </w:t>
            </w: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 Estudios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DE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Especialidad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DE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40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33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PARA SANMARQUINOS</w:t>
            </w:r>
            <w:r w:rsidR="00962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Facultad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223890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Dependencia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223890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Especialidad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3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Código / DNI</w:t>
            </w:r>
          </w:p>
        </w:tc>
        <w:tc>
          <w:tcPr>
            <w:tcW w:w="232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12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E7A24" w:rsidRPr="003D5E5E" w:rsidTr="00962A59">
        <w:trPr>
          <w:gridAfter w:val="1"/>
          <w:wAfter w:w="13" w:type="pct"/>
          <w:trHeight w:val="31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Observaciones</w:t>
            </w:r>
          </w:p>
        </w:tc>
        <w:tc>
          <w:tcPr>
            <w:tcW w:w="383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62A59" w:rsidRPr="003D5E5E" w:rsidTr="00962A59">
        <w:trPr>
          <w:gridAfter w:val="1"/>
          <w:wAfter w:w="13" w:type="pct"/>
          <w:trHeight w:val="195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Cursos:</w:t>
            </w:r>
          </w:p>
        </w:tc>
        <w:tc>
          <w:tcPr>
            <w:tcW w:w="2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E7A24" w:rsidRPr="003D5E5E" w:rsidTr="00962A59">
        <w:trPr>
          <w:gridBefore w:val="1"/>
          <w:gridAfter w:val="3"/>
          <w:wBefore w:w="46" w:type="pct"/>
          <w:wAfter w:w="1027" w:type="pct"/>
          <w:trHeight w:val="193"/>
        </w:trPr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7A24" w:rsidRPr="003D5E5E" w:rsidRDefault="000E7A24" w:rsidP="00CE7CE3">
            <w:pPr>
              <w:spacing w:after="0" w:line="240" w:lineRule="auto"/>
              <w:ind w:right="-1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3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7A24" w:rsidRDefault="000E7A24" w:rsidP="000E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Lecto</w:t>
            </w:r>
            <w:proofErr w:type="spellEnd"/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-escritura y Gramática Elemental del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Quechua (ayacuchano, ancashino</w:t>
            </w:r>
            <w:r w:rsidR="00C326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, cusqueño)</w:t>
            </w:r>
          </w:p>
          <w:p w:rsidR="00223890" w:rsidRPr="003D5E5E" w:rsidRDefault="00223890" w:rsidP="000E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(Cada variante es un curso independiente del otro)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7A24" w:rsidRPr="003D5E5E" w:rsidRDefault="000E7A24" w:rsidP="00CE7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7A24" w:rsidRPr="003D5E5E" w:rsidRDefault="000E7A24" w:rsidP="00CE7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33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CE7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Quechua Comunicativo</w:t>
            </w:r>
            <w:r w:rsidR="002238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1 o 2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Quechua Médico</w:t>
            </w:r>
          </w:p>
        </w:tc>
        <w:tc>
          <w:tcPr>
            <w:tcW w:w="17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                                                                           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33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Lecto</w:t>
            </w:r>
            <w:proofErr w:type="spellEnd"/>
            <w:r w:rsidRPr="003D5E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-escritura y Gramática Elemental del Aimara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119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62A59" w:rsidRPr="003D5E5E" w:rsidTr="00962A59">
        <w:trPr>
          <w:gridAfter w:val="1"/>
          <w:wAfter w:w="13" w:type="pct"/>
          <w:trHeight w:val="300"/>
        </w:trPr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7A24" w:rsidRPr="003D5E5E" w:rsidRDefault="000E7A24" w:rsidP="003D5E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24" w:rsidRPr="003D5E5E" w:rsidRDefault="000E7A24" w:rsidP="003D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7A0BA8" w:rsidRDefault="00DE5BB6" w:rsidP="00CE7CE3"/>
    <w:p w:rsidR="00962A59" w:rsidRDefault="00962A59" w:rsidP="00CE7CE3"/>
    <w:p w:rsidR="00962A59" w:rsidRDefault="00962A59" w:rsidP="00CE7CE3">
      <w:r w:rsidRPr="00962A59">
        <w:rPr>
          <w:color w:val="FF0000"/>
        </w:rPr>
        <w:t xml:space="preserve">Importante: </w:t>
      </w:r>
      <w:r>
        <w:t xml:space="preserve">Enviar con los datos solicitados a: </w:t>
      </w:r>
      <w:hyperlink r:id="rId6" w:history="1">
        <w:r w:rsidRPr="00E07252">
          <w:rPr>
            <w:rStyle w:val="Hipervnculo"/>
          </w:rPr>
          <w:t>catedraquechua@unmsm.edu.pe</w:t>
        </w:r>
      </w:hyperlink>
    </w:p>
    <w:sectPr w:rsidR="00962A59" w:rsidSect="003D5E5E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5E"/>
    <w:rsid w:val="000E7A24"/>
    <w:rsid w:val="001A614C"/>
    <w:rsid w:val="00223890"/>
    <w:rsid w:val="003B5365"/>
    <w:rsid w:val="003D5E5E"/>
    <w:rsid w:val="006267CE"/>
    <w:rsid w:val="00675B8A"/>
    <w:rsid w:val="006D7341"/>
    <w:rsid w:val="00742B85"/>
    <w:rsid w:val="007E6BD9"/>
    <w:rsid w:val="008669D5"/>
    <w:rsid w:val="00900B9D"/>
    <w:rsid w:val="00962A59"/>
    <w:rsid w:val="00B0229C"/>
    <w:rsid w:val="00BE482B"/>
    <w:rsid w:val="00C154ED"/>
    <w:rsid w:val="00C32637"/>
    <w:rsid w:val="00C4692C"/>
    <w:rsid w:val="00CE7CE3"/>
    <w:rsid w:val="00D00108"/>
    <w:rsid w:val="00D03F5E"/>
    <w:rsid w:val="00DE5BB6"/>
    <w:rsid w:val="00E9518C"/>
    <w:rsid w:val="00ED715F"/>
    <w:rsid w:val="00FA0488"/>
    <w:rsid w:val="00FB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1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2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1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2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tedraquechua@unmsm.edu.p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Letras y Ciencias Humanas - UNMSM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e Imagen Institucional</dc:creator>
  <cp:lastModifiedBy>user</cp:lastModifiedBy>
  <cp:revision>13</cp:revision>
  <cp:lastPrinted>2015-08-20T19:56:00Z</cp:lastPrinted>
  <dcterms:created xsi:type="dcterms:W3CDTF">2014-07-24T13:29:00Z</dcterms:created>
  <dcterms:modified xsi:type="dcterms:W3CDTF">2015-08-20T20:01:00Z</dcterms:modified>
</cp:coreProperties>
</file>